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山东现代学院2024年“银龄教师”招聘公告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学校简介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山东现代学院创建于1993年4月，2003年在山东民进中西医进修学院及山东现代计算机学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院的基础上，经山东省人民政府批准，教育部备案成为具有独立颁发学历文凭资格的全日制普通高校——山东现代职业学院。2015年4月，经教育部批准（教发函 [2015] 58号）在山东现代职业学院的基础上建立应用型普通本科高校——山东现代学院。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学院位于山东省会济南高新技术开发区，地理位置优越，园林式校园，环境幽雅。现有在校生万余人。学院设有医学院、护理学院、人文与管理学院、药学院、电子信息学院、工学院、马克思主义学院、基础部8个教学单位，开设本科专业25个，专科专业18个，形成了以医学、工学、管理学和教育学为主体，兼顾其他学科协调发展的学科专业建设格局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学院遵循“进德修业、为国育才”的办学使命，秉承“天道酬勤”的校训，“立德树人，知行合一”的育人理念和“自强不息，厚德载物”的现代精神；坚持质量立校、人才强校、特色兴校；坚持为山东经济和社会发展服务，在各级政府、教育主管部门的领导和大力支持下，在社会各界同仁的关心和帮助下，学院从无到有、从小到大，为社会培养了数万名应用型人才。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为进一步加强人才队伍建设，满足学院教育教学发展需要，保障学院事业持续快速发展，现面向社会诚聘“银龄教师”。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招聘条件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忠诚党的教育事业，贯彻党的教育方针，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  <w:t>遵守国家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  <w:t>法律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法规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  <w:t>具有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良好的思想政治素质和师德师风修养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属于高校退休教师、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拥有高校教师资格证。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硕士及以上学历，副高及以上职称，一线教学科研经验丰富。有省部级及以上人才称号的银龄教师可适当放宽学历学位条件。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年龄一般在65周岁以下，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身体状况能够胜任教育教学工作，身体状况较好者可适当放宽年龄要求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  <w:t>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招聘岗位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345"/>
        <w:gridCol w:w="53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学科专业（研究方向）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医学院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基础医学、临床医学、针灸推拿学、口腔医学、康复治疗学、医学检验技术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药学院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药学、中药学、中药制药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护理学、助产学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人文与管理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学前教育、舞蹈表演、财务管理、视觉传达与设计、市场营销、汉语言国际教育、绘画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计算机科学技术、人工智能、数据科学与大数据技术、数字媒体技术、网络工程、物理学、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工学院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工程造价、土木工程、交通运输、汽车服务工程、物流管理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马克思主义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思想政治教育、马克思主义基本原理、马克思主义中国化研究、中共党史、马克思主义哲学、党的建设、中国特色社会主义理论、政治学等相关专业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薪资待遇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00" w:leftChars="200" w:hanging="280" w:hangingChars="1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1.学校与拟聘人员签署聘用协议，享受学校外聘教师工资待遇，按月发放。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2.聘期内以学校名义取得的教科研成果按学校规定进行奖励。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3.济南市外“银龄教师”聘期内由学校提供教师公寓。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报名方式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请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应聘者将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以下报名材料压缩包形式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发送至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人事处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邮箱：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</w:rPr>
        <w:instrText xml:space="preserve"> HYPERLINK "mailto:uxdrsgcc@163.com（用" </w:instrTex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separate"/>
      </w:r>
      <w:r>
        <w:rPr>
          <w:rStyle w:val="7"/>
          <w:rFonts w:hint="eastAsia" w:ascii="仿宋" w:hAnsi="仿宋" w:eastAsia="仿宋" w:cs="仿宋"/>
          <w:color w:val="auto"/>
          <w:sz w:val="28"/>
          <w:szCs w:val="28"/>
        </w:rPr>
        <w:t>uxdrsgcc@163.com</w: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auto"/>
          <w:sz w:val="28"/>
          <w:szCs w:val="28"/>
        </w:rPr>
        <w:t>（邮件标题注明：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银龄教师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+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职称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+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专业+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本人姓名）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1.《山东现代学院“银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龄教师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”应聘报名表》（见附件）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2.学历、学位证书、职称/职业资格证、高校教师资格证、退休证等扫描件。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联系地址：山东省济南市经十东路20288号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山东现代学院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联系电话：0531-88275328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晋老师 任老师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2" w:beforeLines="50" w:after="192" w:afterLines="50" w:line="480" w:lineRule="exact"/>
        <w:ind w:right="210" w:rightChars="100"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山东现代学院“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银龄教师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应聘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2" w:beforeLines="50" w:after="192" w:afterLines="50" w:line="480" w:lineRule="exact"/>
        <w:ind w:right="210" w:rightChars="100" w:firstLine="0" w:firstLineChars="0"/>
        <w:jc w:val="both"/>
        <w:textAlignment w:val="auto"/>
        <w:outlineLvl w:val="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应聘岗位： 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31"/>
        <w:gridCol w:w="1136"/>
        <w:gridCol w:w="905"/>
        <w:gridCol w:w="228"/>
        <w:gridCol w:w="744"/>
        <w:gridCol w:w="707"/>
        <w:gridCol w:w="562"/>
        <w:gridCol w:w="1313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9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667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571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43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770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7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近期证件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9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667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571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43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770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7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9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</w:rPr>
              <w:t>身份证号码</w:t>
            </w:r>
          </w:p>
        </w:tc>
        <w:tc>
          <w:tcPr>
            <w:tcW w:w="3285" w:type="pct"/>
            <w:gridSpan w:val="7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7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9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332" w:type="pct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退休时间</w:t>
            </w:r>
          </w:p>
        </w:tc>
        <w:tc>
          <w:tcPr>
            <w:tcW w:w="1100" w:type="pct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7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9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332" w:type="pct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退休时所在单位</w:t>
            </w:r>
          </w:p>
        </w:tc>
        <w:tc>
          <w:tcPr>
            <w:tcW w:w="1918" w:type="pct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9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称</w:t>
            </w:r>
          </w:p>
        </w:tc>
        <w:tc>
          <w:tcPr>
            <w:tcW w:w="1332" w:type="pct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918" w:type="pct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9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是否硕/博导</w:t>
            </w:r>
          </w:p>
        </w:tc>
        <w:tc>
          <w:tcPr>
            <w:tcW w:w="1332" w:type="pct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1918" w:type="pct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5000" w:type="pct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学 习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9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133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118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588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获得学历/学位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9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9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9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5000" w:type="pct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9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133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18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担任职务</w:t>
            </w:r>
          </w:p>
        </w:tc>
        <w:tc>
          <w:tcPr>
            <w:tcW w:w="1588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9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9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9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9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88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5000" w:type="pct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9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3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与应聘人关系</w:t>
            </w:r>
          </w:p>
        </w:tc>
        <w:tc>
          <w:tcPr>
            <w:tcW w:w="118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588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9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88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9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88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9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88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9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88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5000" w:type="pct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来校后可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承担的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5000" w:type="pct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5000" w:type="pct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主要学术成就和工作业绩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个人优势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发表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论文、论著、承担的科研项目及已获得的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教学、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科研成果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0" w:hRule="atLeast"/>
        </w:trPr>
        <w:tc>
          <w:tcPr>
            <w:tcW w:w="5000" w:type="pct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可加附页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5" w:hRule="atLeast"/>
        </w:trPr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学院意见</w:t>
            </w:r>
          </w:p>
        </w:tc>
        <w:tc>
          <w:tcPr>
            <w:tcW w:w="4591" w:type="pct"/>
            <w:gridSpan w:val="9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（是否同意，拟承担课程及工作任务）：</w:t>
            </w:r>
          </w:p>
          <w:p>
            <w:pPr>
              <w:snapToGrid w:val="0"/>
              <w:spacing w:line="4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4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left="113" w:right="113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left="0" w:leftChars="0" w:right="113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adjustRightInd w:val="0"/>
              <w:snapToGrid w:val="0"/>
              <w:spacing w:line="240" w:lineRule="auto"/>
              <w:ind w:left="0" w:leftChars="0" w:right="113" w:firstLine="1200" w:firstLineChars="5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负责人签字（盖章）：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</w:trPr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学校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4591" w:type="pct"/>
            <w:gridSpan w:val="9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right="113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left="0" w:leftChars="0" w:right="113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left="0" w:leftChars="0" w:right="113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left="0" w:leftChars="0" w:right="113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left="0" w:leftChars="0" w:right="113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left="0" w:leftChars="0" w:right="113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月   日</w:t>
            </w:r>
          </w:p>
        </w:tc>
      </w:tr>
    </w:tbl>
    <w:tbl>
      <w:tblPr>
        <w:tblStyle w:val="5"/>
        <w:tblpPr w:leftFromText="180" w:rightFromText="180" w:vertAnchor="text" w:tblpX="10738" w:tblpY="-22957"/>
        <w:tblOverlap w:val="never"/>
        <w:tblW w:w="1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88" w:type="dxa"/>
          </w:tcPr>
          <w:p>
            <w:pPr>
              <w:tabs>
                <w:tab w:val="left" w:pos="5614"/>
              </w:tabs>
              <w:spacing w:line="400" w:lineRule="exact"/>
              <w:ind w:firstLine="480" w:firstLineChars="200"/>
              <w:rPr>
                <w:rFonts w:ascii="黑体" w:hAnsi="黑体" w:eastAsia="黑体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415D27"/>
    <w:multiLevelType w:val="singleLevel"/>
    <w:tmpl w:val="C4415D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914C16"/>
    <w:multiLevelType w:val="singleLevel"/>
    <w:tmpl w:val="D5914C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YjFhNDFkN2ZhOTEzY2M5NDU1MmY2OWYxMWRkNmEifQ=="/>
  </w:docVars>
  <w:rsids>
    <w:rsidRoot w:val="00000000"/>
    <w:rsid w:val="00B72AD8"/>
    <w:rsid w:val="00F110BB"/>
    <w:rsid w:val="023B5CD9"/>
    <w:rsid w:val="02477F2D"/>
    <w:rsid w:val="045558F5"/>
    <w:rsid w:val="04FC0877"/>
    <w:rsid w:val="052027CE"/>
    <w:rsid w:val="08075D42"/>
    <w:rsid w:val="0FE34B24"/>
    <w:rsid w:val="182C1032"/>
    <w:rsid w:val="24D77A2C"/>
    <w:rsid w:val="26A96B4A"/>
    <w:rsid w:val="306D3DDA"/>
    <w:rsid w:val="40910AAB"/>
    <w:rsid w:val="43842F3C"/>
    <w:rsid w:val="4A4F58DE"/>
    <w:rsid w:val="4DA72C1D"/>
    <w:rsid w:val="4F3760E0"/>
    <w:rsid w:val="51E24A36"/>
    <w:rsid w:val="545A4CD0"/>
    <w:rsid w:val="564C21EA"/>
    <w:rsid w:val="625259C2"/>
    <w:rsid w:val="65F77B57"/>
    <w:rsid w:val="69C73CE4"/>
    <w:rsid w:val="6A7503C5"/>
    <w:rsid w:val="6D69771C"/>
    <w:rsid w:val="6E0B044E"/>
    <w:rsid w:val="73DC0494"/>
    <w:rsid w:val="742E2BFC"/>
    <w:rsid w:val="7540682F"/>
    <w:rsid w:val="7EC2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paragraph" w:styleId="8">
    <w:name w:val="List Paragraph"/>
    <w:basedOn w:val="1"/>
    <w:autoRedefine/>
    <w:qFormat/>
    <w:uiPriority w:val="1"/>
    <w:pPr>
      <w:spacing w:before="4"/>
      <w:ind w:left="131" w:hanging="321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2024-04-30T00:06:00Z</dcterms:created>
  <dc:creator>Administrator</dc:creator>
  <cp:lastModifiedBy>云是飞翔的水</cp:lastModifiedBy>
  <dcterms:modified xsi:type="dcterms:W3CDTF">2024-05-07T01:41:14Z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9D9BFD03A9A84B84829A82F77A248D61_12</vt:lpwstr>
  </property>
</Properties>
</file>